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6DE6" w14:textId="43B7E863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500DF1">
        <w:rPr>
          <w:rFonts w:cs="Arial"/>
          <w:b/>
          <w:sz w:val="24"/>
          <w:szCs w:val="24"/>
          <w:lang w:val="fr-BE"/>
        </w:rPr>
        <w:t>5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500DF1">
        <w:rPr>
          <w:rFonts w:cs="Arial"/>
          <w:b/>
          <w:sz w:val="24"/>
          <w:szCs w:val="24"/>
          <w:lang w:val="fr-BE"/>
        </w:rPr>
        <w:t>6</w:t>
      </w:r>
    </w:p>
    <w:p w14:paraId="65EB163A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14:paraId="06C08AB6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23962137" w14:textId="77777777"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14:paraId="5184FE31" w14:textId="77777777"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14:paraId="76187504" w14:textId="77777777"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14:paraId="234E04C7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031A168C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1ADF9A94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14:paraId="0F39EF92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3CA86950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14:paraId="23DD0186" w14:textId="77777777"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14:paraId="709034E3" w14:textId="77777777"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14:paraId="6749E60B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190B1E52" w14:textId="77777777"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14:paraId="5A96FFF6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6DE667D7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3B2A9D64" w14:textId="77777777"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14:paraId="6CE4C996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14:paraId="20166B8B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14:paraId="17286447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14:paraId="039BB4CA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14:paraId="07735751" w14:textId="1C4B6FB5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500DF1">
        <w:rPr>
          <w:rFonts w:cs="Arial"/>
          <w:sz w:val="20"/>
          <w:szCs w:val="18"/>
          <w:lang w:val="fr-FR"/>
        </w:rPr>
        <w:t>5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6EE97F29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 ***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0EC045B4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14:paraId="013EBCF9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14:paraId="5EE440DF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14:paraId="75998F7D" w14:textId="77777777" w:rsidR="00DD6521" w:rsidRPr="00DD6521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lang w:val="fr-BE"/>
        </w:rPr>
      </w:pPr>
      <w:r w:rsidRPr="00DD6521">
        <w:rPr>
          <w:rFonts w:asciiTheme="minorHAnsi" w:eastAsia="Times New Roman" w:hAnsiTheme="minorHAnsi" w:cs="Arial"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14:paraId="1F22A9F8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0FDF56CE" w14:textId="77777777"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0611C9CC" w14:textId="77777777"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737749FC" w14:textId="1A6E69B9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486869"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486869">
        <w:rPr>
          <w:rFonts w:cs="Arial"/>
          <w:b/>
          <w:sz w:val="18"/>
          <w:szCs w:val="18"/>
          <w:lang w:val="fr-FR"/>
        </w:rPr>
        <w:t>1</w:t>
      </w:r>
      <w:r w:rsidR="00486869" w:rsidRPr="00486869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486869">
        <w:rPr>
          <w:rFonts w:cs="Arial"/>
          <w:b/>
          <w:sz w:val="18"/>
          <w:szCs w:val="18"/>
          <w:lang w:val="fr-FR"/>
        </w:rPr>
        <w:t xml:space="preserve"> avril 202</w:t>
      </w:r>
      <w:r w:rsidR="00500DF1">
        <w:rPr>
          <w:rFonts w:cs="Arial"/>
          <w:b/>
          <w:sz w:val="18"/>
          <w:szCs w:val="18"/>
          <w:lang w:val="fr-FR"/>
        </w:rPr>
        <w:t>5</w:t>
      </w:r>
      <w:r w:rsidR="00486869">
        <w:rPr>
          <w:rFonts w:cs="Arial"/>
          <w:b/>
          <w:sz w:val="18"/>
          <w:szCs w:val="18"/>
          <w:lang w:val="fr-FR"/>
        </w:rPr>
        <w:t xml:space="preserve"> </w:t>
      </w:r>
      <w:r w:rsidR="00486869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425E2F33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14:paraId="32458BAC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310C1EA6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3900A5FD" w14:textId="3726B681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3F2B06">
        <w:rPr>
          <w:rFonts w:cs="Arial"/>
          <w:b/>
          <w:bCs/>
          <w:sz w:val="18"/>
          <w:szCs w:val="18"/>
          <w:lang w:val="fr-FR"/>
        </w:rPr>
        <w:t>20</w:t>
      </w:r>
      <w:r>
        <w:rPr>
          <w:rFonts w:cs="Arial"/>
          <w:b/>
          <w:bCs/>
          <w:sz w:val="18"/>
          <w:szCs w:val="18"/>
          <w:lang w:val="fr-FR"/>
        </w:rPr>
        <w:t>.</w:t>
      </w:r>
      <w:r w:rsidR="003F2B06">
        <w:rPr>
          <w:rFonts w:cs="Arial"/>
          <w:b/>
          <w:bCs/>
          <w:sz w:val="18"/>
          <w:szCs w:val="18"/>
          <w:lang w:val="fr-FR"/>
        </w:rPr>
        <w:t>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3F2B06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14:paraId="68ECB306" w14:textId="77777777"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14:paraId="5B9CDE65" w14:textId="0A16E207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3F0C39">
        <w:rPr>
          <w:rFonts w:cs="Arial"/>
          <w:sz w:val="18"/>
          <w:szCs w:val="18"/>
          <w:lang w:val="fr-FR"/>
        </w:rPr>
        <w:t>5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14:paraId="2C0CB424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hanging="180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sz w:val="18"/>
          <w:szCs w:val="18"/>
          <w:lang w:val="fr-FR"/>
        </w:rPr>
        <w:t xml:space="preserve">     </w:t>
      </w:r>
      <w:r w:rsidRPr="00665DEA">
        <w:rPr>
          <w:rFonts w:cs="Arial"/>
          <w:b/>
          <w:sz w:val="18"/>
          <w:szCs w:val="18"/>
          <w:lang w:val="fr-FR"/>
        </w:rPr>
        <w:t>***</w:t>
      </w:r>
      <w:r w:rsidRPr="00665DEA">
        <w:rPr>
          <w:rFonts w:cs="Arial"/>
          <w:sz w:val="18"/>
          <w:szCs w:val="18"/>
          <w:lang w:val="fr-FR"/>
        </w:rPr>
        <w:t> Code NACE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: en ce qui concerne les travailleurs des employeurs </w:t>
      </w:r>
      <w:r>
        <w:rPr>
          <w:rFonts w:cs="Arial"/>
          <w:sz w:val="18"/>
          <w:szCs w:val="18"/>
          <w:lang w:val="fr-FR"/>
        </w:rPr>
        <w:t>du secteur public local</w:t>
      </w:r>
      <w:r w:rsidRPr="00665DEA">
        <w:rPr>
          <w:rFonts w:cs="Arial"/>
          <w:sz w:val="18"/>
          <w:szCs w:val="18"/>
          <w:lang w:val="fr-FR"/>
        </w:rPr>
        <w:t>, il doit s’agir de travailleurs déclarés par l’employeur sous un des codes NACE suivants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>:</w:t>
      </w:r>
    </w:p>
    <w:p w14:paraId="7E678EAF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- 86101-86102-86103-86104-86109 : hôpitaux</w:t>
      </w:r>
    </w:p>
    <w:p w14:paraId="65D9C5F5" w14:textId="1FCF70DB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</w:t>
      </w:r>
      <w:r w:rsidR="003F2B06">
        <w:rPr>
          <w:rFonts w:cs="Arial"/>
          <w:sz w:val="16"/>
          <w:szCs w:val="18"/>
          <w:lang w:val="fr-FR"/>
        </w:rPr>
        <w:t>920</w:t>
      </w:r>
      <w:r w:rsidRPr="0085603A">
        <w:rPr>
          <w:rFonts w:cs="Arial"/>
          <w:sz w:val="16"/>
          <w:szCs w:val="18"/>
          <w:lang w:val="fr-FR"/>
        </w:rPr>
        <w:t xml:space="preserve"> : </w:t>
      </w:r>
      <w:r w:rsidR="003F2B06">
        <w:rPr>
          <w:rFonts w:cs="Arial"/>
          <w:sz w:val="16"/>
          <w:szCs w:val="18"/>
          <w:lang w:val="fr-FR"/>
        </w:rPr>
        <w:t>t</w:t>
      </w:r>
      <w:r w:rsidR="003F2B06" w:rsidRPr="003F2B06">
        <w:rPr>
          <w:rFonts w:cs="Arial"/>
          <w:sz w:val="16"/>
          <w:szCs w:val="18"/>
          <w:lang w:val="fr-FR"/>
        </w:rPr>
        <w:t>ransport de patients par ambulance</w:t>
      </w:r>
    </w:p>
    <w:p w14:paraId="6E8C47E7" w14:textId="2A02683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 xml:space="preserve">- </w:t>
      </w:r>
      <w:r w:rsidR="003F2B06" w:rsidRPr="003F2B06">
        <w:rPr>
          <w:rFonts w:ascii="Calibri" w:eastAsia="Calibri" w:hAnsi="Calibri"/>
          <w:color w:val="000000"/>
          <w:sz w:val="16"/>
          <w:lang w:val="fr-FR"/>
        </w:rPr>
        <w:t>86931 – 86932 – 86933 – 86939 – 86951 - 86952- 86959 - 86993 - 86994 - 86996 – 86940 – 86991 – 86995 - 86999</w:t>
      </w:r>
      <w:r w:rsidRPr="0085603A">
        <w:rPr>
          <w:rFonts w:cs="Arial"/>
          <w:sz w:val="16"/>
          <w:szCs w:val="18"/>
          <w:lang w:val="fr-FR"/>
        </w:rPr>
        <w:t xml:space="preserve"> : activités paramédicales</w:t>
      </w:r>
    </w:p>
    <w:p w14:paraId="16AF6B72" w14:textId="77777777" w:rsidR="000D7DA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- 87101-87301-87302 : maisons de repos et de soins, maisons de repos pour personnes âgées, résidences services</w:t>
      </w:r>
      <w:r w:rsidR="00D04158">
        <w:rPr>
          <w:rFonts w:cs="Arial"/>
          <w:sz w:val="16"/>
          <w:szCs w:val="18"/>
          <w:lang w:val="fr-FR"/>
        </w:rPr>
        <w:t xml:space="preserve"> pour personnes âgées</w:t>
      </w:r>
    </w:p>
    <w:p w14:paraId="62B9B813" w14:textId="77777777"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sectPr w:rsidR="009373A0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95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47FCE537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879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68982A5" wp14:editId="2465CF0E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52120" wp14:editId="5594CF0C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9C5B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CD803CE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4019C5B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CD803CE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48D7D41A" wp14:editId="1AF0D3FF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AAB5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5A0046A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5E1" w14:textId="705176D4" w:rsidR="00A81A1C" w:rsidRDefault="003D2347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70D4E09E" wp14:editId="2808D95F">
          <wp:simplePos x="0" y="0"/>
          <wp:positionH relativeFrom="page">
            <wp:posOffset>466090</wp:posOffset>
          </wp:positionH>
          <wp:positionV relativeFrom="page">
            <wp:posOffset>410845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3D2347"/>
    <w:rsid w:val="003F0C39"/>
    <w:rsid w:val="003F2B06"/>
    <w:rsid w:val="00416F76"/>
    <w:rsid w:val="004757F1"/>
    <w:rsid w:val="00486869"/>
    <w:rsid w:val="004D74FC"/>
    <w:rsid w:val="004F5427"/>
    <w:rsid w:val="00500DF1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A924BA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4836B6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4</cp:revision>
  <cp:lastPrinted>2021-01-08T09:19:00Z</cp:lastPrinted>
  <dcterms:created xsi:type="dcterms:W3CDTF">2025-01-29T12:05:00Z</dcterms:created>
  <dcterms:modified xsi:type="dcterms:W3CDTF">2025-02-05T06:45:00Z</dcterms:modified>
</cp:coreProperties>
</file>